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807256" w:rsidRDefault="00A3701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Amarex N S con protección contra explosiones</w:t>
      </w:r>
    </w:p>
    <w:p w:rsidR="00E632B2" w:rsidRPr="0067598B" w:rsidRDefault="00E632B2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Bomba con motor sumergible de aguas residuales Amarex N de KSB en fundición gris como grupo en bloque vertical, monoetapa y sumergible en instalación en zona húmeda, con motor de corriente trifásica conforme a las directivas VDE, mediante dos circuitos de control independientes protegidos contra sobrecalentamiento y cable de conexión, con entrada de cable sellada de forma hermética.</w:t>
      </w:r>
    </w:p>
    <w:p w:rsidR="00CC22C1" w:rsidRPr="0067598B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Grupo motobomba: sin conjunto de componentes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rodete: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Dispositivo de corte: incluido</w:t>
      </w: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Datos de servicio: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Líquido de bombeo: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Caudal de bombeo: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Altura de elevación:</w:t>
      </w:r>
    </w:p>
    <w:p w:rsidR="0011135D" w:rsidRPr="003D4080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Temperatura de servicio:</w:t>
      </w:r>
    </w:p>
    <w:p w:rsidR="00844956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Accionamiento: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Tensión nominal: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Frecuencia de red: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Arranque: directo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protección: IP68 conforme a EN60529/IEC529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Protección contra explosiones: Ex d IIB T4 Gb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Máx. temperatura del líquido de bombeo: 40 °C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Protección térmica del motor: bimetal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Potencia nominal P1: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Potencia nominal P2: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Intensidad nominal: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Velocidad: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Longitud del cable:</w:t>
      </w:r>
    </w:p>
    <w:p w:rsidR="00393B4F" w:rsidRPr="00393B4F" w:rsidRDefault="00393B4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Materiales: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Carcasa de la bomba: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Carcasa intermedia: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Rodete: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Eje de la bomba/motor: 1.4021+QT800</w:t>
      </w:r>
    </w:p>
    <w:p w:rsidR="00BF2308" w:rsidRPr="00BF2308" w:rsidRDefault="00A970EF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Dispositivo de corte: 1.2080+A (K100)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Juntas: caucho de nitrilo (NBR)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Pintura: resina epoxi de 2 componentes RAL 5002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Cierre del eje: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Lado de la bomba: cierre mecánico, carburo de silicio/carburo de silicio</w:t>
      </w:r>
    </w:p>
    <w:p w:rsidR="00844956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Lado del motor: cierre mecánico, carbón/Al2O3</w:t>
      </w:r>
    </w:p>
    <w:p w:rsidR="00BF2308" w:rsidRPr="005D3CFF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Dimensiones y conexiones: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del rodete: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Paso esférico libre: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nominal del lado de impulsión:</w:t>
      </w:r>
    </w:p>
    <w:p w:rsidR="00CD2B54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nominal del lado de aspiración:</w:t>
      </w:r>
    </w:p>
    <w:p w:rsidR="00CD2B54" w:rsidRPr="00D722B7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Información de pedido:</w:t>
      </w:r>
    </w:p>
    <w:p w:rsidR="00CD2B54" w:rsidRPr="00CD2B54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Peso neto approx.:</w:t>
      </w:r>
    </w:p>
    <w:p w:rsidR="00844956" w:rsidRPr="00D722B7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Fabricante: KSB</w:t>
      </w:r>
    </w:p>
    <w:p w:rsidR="005C2683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Serie: Amarex N</w:t>
      </w:r>
    </w:p>
    <w:p w:rsidR="00CD2B54" w:rsidRPr="00A37015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Tamaño:</w:t>
      </w:r>
    </w:p>
    <w:p w:rsidR="005C2683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Grupo de precios de materiales:</w:t>
      </w:r>
    </w:p>
    <w:p w:rsidR="005C2683" w:rsidRPr="00CD2B54" w:rsidRDefault="005C2683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Número de artículo:</w:t>
      </w:r>
    </w:p>
    <w:p w:rsidR="00944861" w:rsidRDefault="00944861">
      <w:pPr>
        <w:rPr>
          <w:rFonts w:ascii="Arial" w:hAnsi="Arial" w:cs="Arial"/>
          <w:sz w:val="18"/>
          <w:szCs w:val="18"/>
        </w:rPr>
      </w:pPr>
      <w:r>
        <w:br w:type="page"/>
      </w:r>
    </w:p>
    <w:p w:rsidR="00944861" w:rsidRPr="00807256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Amarex N sin protección contra explosiones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Bomba con motor sumergible de aguas residuales Amarex N de KSB en fundición gris como grupo en bloque vertical, monoetapa y sumergible en instalación en zona húmeda, con motor de corriente trifásica conforme a las directivas VDE, mediante limitador de temperatura protegido contra sobrecalentamiento y cable de conexión, con entrada de cable sellada de forma hermética.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Grupo motobomba: sin conjunto de componentes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rodete: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Dispositivo de corte: incluido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Datos de servicio: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Líquido de bombeo: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Caudal de bombeo: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Altura de elevación:</w:t>
      </w: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Temperatura de servicio: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Accionamiento: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Tensión nominal: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Frecuencia de red: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Arranque: directo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protección: IP68 conforme a EN60529/IEC529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Protección contra explosiones: ninguna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Máx. temperatura del líquido de bombeo: 55 °C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Protección térmica del motor: bimetal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Potencia nominal P1: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Potencia nominal P2: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Intensidad nominal: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Velocidad: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Longitud del cable: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Materiales: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Carcasa de la bomba: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Carcasa intermedia: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Rodete: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Eje de la bomba/motor: 1.4021+QT800</w:t>
      </w:r>
    </w:p>
    <w:p w:rsidR="00944861" w:rsidRPr="00BF2308" w:rsidRDefault="00457F7A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Dispositivo de corte: 1.2080+A (K100)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Juntas: caucho de nitrilo (NBR)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Pintura: resina epoxi de 2 componentes RAL 5002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Cierre del eje: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Lado de la bomba: cierre mecánico, carburo de silicio/carburo de silicio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Lado del motor: cierre mecánico, carbón/Al2O3</w:t>
      </w:r>
    </w:p>
    <w:p w:rsidR="00944861" w:rsidRPr="005D3CF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Dimensiones y conexiones: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del rodete: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Paso esférico libre: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nominal del lado de impulsión: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Diámetro nominal del lado de aspiración: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Información de pedido:</w:t>
      </w:r>
    </w:p>
    <w:p w:rsidR="00944861" w:rsidRPr="00CD2B54" w:rsidRDefault="00944861" w:rsidP="00944861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Peso neto approx.: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Fabricante: KSB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Serie: Amarex N</w:t>
      </w:r>
    </w:p>
    <w:p w:rsidR="00944861" w:rsidRPr="00A37015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Tamaño: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Grupo de precios de materiales: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6A9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Número de artículo:</w:t>
      </w:r>
    </w:p>
    <w:p w:rsidR="00944861" w:rsidRDefault="00944861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Texto de presentación de la </w:t>
      </w:r>
      <w:r>
        <w:rPr>
          <w:rFonts w:ascii="Arial" w:hAnsi="Arial"/>
          <w:b/>
          <w:sz w:val="18"/>
          <w:szCs w:val="18"/>
        </w:rPr>
        <w:t>Amarex N S</w:t>
      </w:r>
    </w:p>
    <w:p w:rsidR="000C309E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2563.523/03-</w:t>
      </w:r>
      <w:r w:rsidR="00CA5E60">
        <w:rPr>
          <w:rFonts w:ascii="Arial" w:hAnsi="Arial"/>
          <w:b/>
          <w:color w:val="000000"/>
          <w:sz w:val="18"/>
          <w:szCs w:val="18"/>
        </w:rPr>
        <w:t>ES</w:t>
      </w:r>
      <w:r>
        <w:rPr>
          <w:rFonts w:ascii="Arial" w:hAnsi="Arial"/>
          <w:b/>
          <w:color w:val="000000"/>
          <w:sz w:val="18"/>
          <w:szCs w:val="18"/>
        </w:rPr>
        <w:br/>
        <w:t>Reservado el derecho de cambios técnicos.</w:t>
      </w:r>
    </w:p>
    <w:p w:rsidR="000C309E" w:rsidRPr="00586A98" w:rsidRDefault="006E470B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12/03/2018</w:t>
      </w:r>
    </w:p>
    <w:sectPr w:rsidR="000C309E" w:rsidRPr="0058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67F8B"/>
    <w:rsid w:val="000C309E"/>
    <w:rsid w:val="000C56B4"/>
    <w:rsid w:val="0011135D"/>
    <w:rsid w:val="0016044C"/>
    <w:rsid w:val="00187EAC"/>
    <w:rsid w:val="002549B8"/>
    <w:rsid w:val="00266E3C"/>
    <w:rsid w:val="002A45D6"/>
    <w:rsid w:val="00327AC4"/>
    <w:rsid w:val="00393B4F"/>
    <w:rsid w:val="003A6168"/>
    <w:rsid w:val="003D4080"/>
    <w:rsid w:val="003E1DD4"/>
    <w:rsid w:val="003F65AA"/>
    <w:rsid w:val="0041430E"/>
    <w:rsid w:val="00457F7A"/>
    <w:rsid w:val="004907C2"/>
    <w:rsid w:val="0051458A"/>
    <w:rsid w:val="0058037A"/>
    <w:rsid w:val="00586A98"/>
    <w:rsid w:val="005C2683"/>
    <w:rsid w:val="005D3CFF"/>
    <w:rsid w:val="00623F1A"/>
    <w:rsid w:val="0067598B"/>
    <w:rsid w:val="00684233"/>
    <w:rsid w:val="006D3EE4"/>
    <w:rsid w:val="006D4E58"/>
    <w:rsid w:val="006E470B"/>
    <w:rsid w:val="007116C8"/>
    <w:rsid w:val="00722300"/>
    <w:rsid w:val="007B6CE6"/>
    <w:rsid w:val="007E2667"/>
    <w:rsid w:val="007F1BA7"/>
    <w:rsid w:val="00807256"/>
    <w:rsid w:val="00836EB2"/>
    <w:rsid w:val="00844956"/>
    <w:rsid w:val="00873FE1"/>
    <w:rsid w:val="00882D20"/>
    <w:rsid w:val="008A5322"/>
    <w:rsid w:val="008C3CB4"/>
    <w:rsid w:val="00903A36"/>
    <w:rsid w:val="00944861"/>
    <w:rsid w:val="00A37015"/>
    <w:rsid w:val="00A66B02"/>
    <w:rsid w:val="00A970EF"/>
    <w:rsid w:val="00B0396D"/>
    <w:rsid w:val="00B16E74"/>
    <w:rsid w:val="00B36647"/>
    <w:rsid w:val="00BE2581"/>
    <w:rsid w:val="00BF2308"/>
    <w:rsid w:val="00C43D54"/>
    <w:rsid w:val="00CA5E60"/>
    <w:rsid w:val="00CC22C1"/>
    <w:rsid w:val="00CD2B54"/>
    <w:rsid w:val="00D51C7C"/>
    <w:rsid w:val="00D722B7"/>
    <w:rsid w:val="00DA348B"/>
    <w:rsid w:val="00DD1220"/>
    <w:rsid w:val="00E632B2"/>
    <w:rsid w:val="00E67CFB"/>
    <w:rsid w:val="00E91DD9"/>
    <w:rsid w:val="00EB6863"/>
    <w:rsid w:val="00FC7C9A"/>
    <w:rsid w:val="00FF13C9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981532-C455-428F-BEAE-584E193E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BA624-D520-4209-924B-B011DB307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2022-05-02T09:12:00Z</dcterms:created>
  <dcterms:modified xsi:type="dcterms:W3CDTF">2022-05-02T09:12:00Z</dcterms:modified>
</cp:coreProperties>
</file>