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5D6" w:rsidRPr="00E26518" w:rsidRDefault="00433296" w:rsidP="00E50BB4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sz w:val="18"/>
          <w:szCs w:val="18"/>
        </w:rPr>
      </w:pPr>
      <w:r w:rsidRPr="00E26518">
        <w:rPr>
          <w:rFonts w:ascii="Arial" w:hAnsi="Arial"/>
          <w:b/>
          <w:sz w:val="18"/>
          <w:szCs w:val="18"/>
        </w:rPr>
        <w:t>KSB Delta Solo SVP</w:t>
      </w:r>
    </w:p>
    <w:p w:rsidR="002A45D6" w:rsidRPr="00E26518" w:rsidRDefault="002A45D6" w:rsidP="00E50BB4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:rsidR="0034701E" w:rsidRPr="00E26518" w:rsidRDefault="0034701E" w:rsidP="0034701E">
      <w:pPr>
        <w:spacing w:after="0" w:line="248" w:lineRule="auto"/>
        <w:ind w:right="10" w:firstLine="2"/>
        <w:rPr>
          <w:rFonts w:ascii="Arial" w:hAnsi="Arial" w:cs="Arial"/>
          <w:spacing w:val="1"/>
          <w:sz w:val="18"/>
          <w:szCs w:val="18"/>
        </w:rPr>
      </w:pPr>
      <w:r w:rsidRPr="00E26518">
        <w:rPr>
          <w:rFonts w:ascii="Arial" w:hAnsi="Arial"/>
          <w:sz w:val="18"/>
          <w:szCs w:val="18"/>
        </w:rPr>
        <w:t xml:space="preserve">Ready-to-connect </w:t>
      </w:r>
      <w:proofErr w:type="gramStart"/>
      <w:r w:rsidRPr="00E26518">
        <w:rPr>
          <w:rFonts w:ascii="Arial" w:hAnsi="Arial"/>
          <w:sz w:val="18"/>
          <w:szCs w:val="18"/>
        </w:rPr>
        <w:t>package pressure booster system</w:t>
      </w:r>
      <w:proofErr w:type="gramEnd"/>
      <w:r w:rsidRPr="00E26518">
        <w:rPr>
          <w:rFonts w:ascii="Arial" w:hAnsi="Arial"/>
          <w:sz w:val="18"/>
          <w:szCs w:val="18"/>
        </w:rPr>
        <w:t xml:space="preserve"> with magnet-less IE5 KSB </w:t>
      </w:r>
      <w:proofErr w:type="spellStart"/>
      <w:r w:rsidRPr="00E26518">
        <w:rPr>
          <w:rFonts w:ascii="Arial" w:hAnsi="Arial"/>
          <w:sz w:val="18"/>
          <w:szCs w:val="18"/>
        </w:rPr>
        <w:t>SuPremE</w:t>
      </w:r>
      <w:proofErr w:type="spellEnd"/>
      <w:r w:rsidRPr="00E26518">
        <w:rPr>
          <w:rFonts w:ascii="Arial" w:hAnsi="Arial"/>
          <w:sz w:val="18"/>
          <w:szCs w:val="18"/>
        </w:rPr>
        <w:t>® reluctance motor (to IEC/TS 60034-30-2 (2016)), KSB frequency inverter for continuously variable speed control of each pump. To DIN 1988-500.</w:t>
      </w:r>
    </w:p>
    <w:p w:rsidR="00BF613A" w:rsidRPr="00E26518" w:rsidRDefault="00BF613A" w:rsidP="00BF613A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pacing w:val="2"/>
          <w:sz w:val="18"/>
          <w:szCs w:val="18"/>
        </w:rPr>
      </w:pPr>
    </w:p>
    <w:p w:rsidR="00BF613A" w:rsidRPr="00E26518" w:rsidRDefault="00BF613A" w:rsidP="00BF613A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spacing w:val="2"/>
          <w:sz w:val="18"/>
          <w:szCs w:val="18"/>
        </w:rPr>
      </w:pPr>
      <w:r w:rsidRPr="00E26518">
        <w:rPr>
          <w:rFonts w:ascii="Arial" w:hAnsi="Arial"/>
          <w:b/>
          <w:sz w:val="18"/>
          <w:szCs w:val="18"/>
        </w:rPr>
        <w:t>Function:</w:t>
      </w:r>
    </w:p>
    <w:p w:rsidR="0034701E" w:rsidRPr="00E26518" w:rsidRDefault="00DA779A" w:rsidP="0034701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E26518">
        <w:rPr>
          <w:rFonts w:ascii="Arial" w:hAnsi="Arial"/>
          <w:sz w:val="18"/>
          <w:szCs w:val="18"/>
        </w:rPr>
        <w:t xml:space="preserve">Pressure booster system with continuously variable speed control for adjustable constant supply pressure in drinking water applications. The system </w:t>
      </w:r>
      <w:proofErr w:type="gramStart"/>
      <w:r w:rsidRPr="00E26518">
        <w:rPr>
          <w:rFonts w:ascii="Arial" w:hAnsi="Arial"/>
          <w:sz w:val="18"/>
          <w:szCs w:val="18"/>
        </w:rPr>
        <w:t>is started and stopped as a function of pressure</w:t>
      </w:r>
      <w:proofErr w:type="gramEnd"/>
      <w:r w:rsidRPr="00E26518">
        <w:rPr>
          <w:rFonts w:ascii="Arial" w:hAnsi="Arial"/>
          <w:sz w:val="18"/>
          <w:szCs w:val="18"/>
        </w:rPr>
        <w:t xml:space="preserve">. The control system </w:t>
      </w:r>
      <w:proofErr w:type="gramStart"/>
      <w:r w:rsidRPr="00E26518">
        <w:rPr>
          <w:rFonts w:ascii="Arial" w:hAnsi="Arial"/>
          <w:sz w:val="18"/>
          <w:szCs w:val="18"/>
        </w:rPr>
        <w:t>is parameterised</w:t>
      </w:r>
      <w:proofErr w:type="gramEnd"/>
      <w:r w:rsidRPr="00E26518">
        <w:rPr>
          <w:rFonts w:ascii="Arial" w:hAnsi="Arial"/>
          <w:sz w:val="18"/>
          <w:szCs w:val="18"/>
        </w:rPr>
        <w:t xml:space="preserve"> at the factory for the specific customer requirements.</w:t>
      </w:r>
    </w:p>
    <w:p w:rsidR="00BF613A" w:rsidRPr="00E26518" w:rsidRDefault="00BF613A" w:rsidP="00E50BB4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pacing w:val="2"/>
          <w:sz w:val="18"/>
          <w:szCs w:val="18"/>
        </w:rPr>
      </w:pPr>
    </w:p>
    <w:p w:rsidR="00E632B2" w:rsidRPr="00E26518" w:rsidRDefault="00E632B2" w:rsidP="00E50BB4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  <w:u w:val="single"/>
        </w:rPr>
      </w:pPr>
      <w:r w:rsidRPr="00E26518">
        <w:rPr>
          <w:rFonts w:ascii="Arial" w:hAnsi="Arial"/>
          <w:b/>
          <w:sz w:val="18"/>
          <w:szCs w:val="18"/>
        </w:rPr>
        <w:t>Features:</w:t>
      </w:r>
    </w:p>
    <w:p w:rsidR="00205F00" w:rsidRPr="00E26518" w:rsidRDefault="009F2734" w:rsidP="009F2734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E26518">
        <w:rPr>
          <w:rFonts w:ascii="Arial" w:hAnsi="Arial"/>
          <w:sz w:val="18"/>
          <w:szCs w:val="18"/>
        </w:rPr>
        <w:t xml:space="preserve">- Vertical </w:t>
      </w:r>
      <w:proofErr w:type="spellStart"/>
      <w:r w:rsidRPr="00E26518">
        <w:rPr>
          <w:rFonts w:ascii="Arial" w:hAnsi="Arial"/>
          <w:sz w:val="18"/>
          <w:szCs w:val="18"/>
        </w:rPr>
        <w:t>Movitec</w:t>
      </w:r>
      <w:proofErr w:type="spellEnd"/>
      <w:r w:rsidRPr="00E26518">
        <w:rPr>
          <w:rFonts w:ascii="Arial" w:hAnsi="Arial"/>
          <w:sz w:val="18"/>
          <w:szCs w:val="18"/>
        </w:rPr>
        <w:t xml:space="preserve"> high-pressure centrifugal pump with wetted components made of stainless steel</w:t>
      </w:r>
    </w:p>
    <w:p w:rsidR="00100621" w:rsidRPr="00E26518" w:rsidRDefault="00100621" w:rsidP="00100621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pacing w:val="-1"/>
          <w:sz w:val="18"/>
          <w:szCs w:val="18"/>
        </w:rPr>
      </w:pPr>
      <w:r w:rsidRPr="00E26518">
        <w:rPr>
          <w:rFonts w:ascii="Arial" w:hAnsi="Arial"/>
          <w:sz w:val="18"/>
          <w:szCs w:val="18"/>
        </w:rPr>
        <w:t xml:space="preserve">- KSB </w:t>
      </w:r>
      <w:proofErr w:type="spellStart"/>
      <w:r w:rsidRPr="00E26518">
        <w:rPr>
          <w:rFonts w:ascii="Arial" w:hAnsi="Arial"/>
          <w:sz w:val="18"/>
          <w:szCs w:val="18"/>
        </w:rPr>
        <w:t>SuPremE</w:t>
      </w:r>
      <w:proofErr w:type="spellEnd"/>
      <w:r w:rsidRPr="00E26518">
        <w:rPr>
          <w:rFonts w:ascii="Arial" w:hAnsi="Arial"/>
          <w:sz w:val="18"/>
          <w:szCs w:val="18"/>
        </w:rPr>
        <w:t>® IE5 motor on each pump (to IEC/TS 60034-30-2 (2016))</w:t>
      </w:r>
    </w:p>
    <w:p w:rsidR="00100621" w:rsidRPr="00E26518" w:rsidRDefault="00100621" w:rsidP="00100621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pacing w:val="-1"/>
          <w:sz w:val="18"/>
          <w:szCs w:val="18"/>
        </w:rPr>
      </w:pPr>
      <w:r w:rsidRPr="00E26518">
        <w:rPr>
          <w:rFonts w:ascii="Arial" w:hAnsi="Arial"/>
          <w:sz w:val="18"/>
          <w:szCs w:val="18"/>
        </w:rPr>
        <w:t xml:space="preserve">- Motor-mounted KSB </w:t>
      </w:r>
      <w:proofErr w:type="spellStart"/>
      <w:r w:rsidRPr="00E26518">
        <w:rPr>
          <w:rFonts w:ascii="Arial" w:hAnsi="Arial"/>
          <w:sz w:val="18"/>
          <w:szCs w:val="18"/>
        </w:rPr>
        <w:t>PumpDrive</w:t>
      </w:r>
      <w:proofErr w:type="spellEnd"/>
      <w:r w:rsidRPr="00E26518">
        <w:rPr>
          <w:rFonts w:ascii="Arial" w:hAnsi="Arial"/>
          <w:sz w:val="18"/>
          <w:szCs w:val="18"/>
        </w:rPr>
        <w:t xml:space="preserve"> Eco frequency inverter</w:t>
      </w:r>
    </w:p>
    <w:p w:rsidR="00100621" w:rsidRPr="00E26518" w:rsidRDefault="009F2734" w:rsidP="0010048F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E26518">
        <w:rPr>
          <w:rFonts w:ascii="Arial" w:hAnsi="Arial"/>
          <w:sz w:val="18"/>
          <w:szCs w:val="18"/>
        </w:rPr>
        <w:t>- Check valve in the pump discharge nozzle</w:t>
      </w:r>
    </w:p>
    <w:p w:rsidR="0010048F" w:rsidRPr="00E26518" w:rsidRDefault="0010048F" w:rsidP="0010048F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E26518">
        <w:rPr>
          <w:rFonts w:ascii="Arial" w:hAnsi="Arial"/>
          <w:sz w:val="18"/>
          <w:szCs w:val="18"/>
        </w:rPr>
        <w:t xml:space="preserve">- 8-litre membrane-type accumulator equipped with </w:t>
      </w:r>
      <w:proofErr w:type="spellStart"/>
      <w:r w:rsidRPr="00E26518">
        <w:rPr>
          <w:rFonts w:ascii="Arial" w:hAnsi="Arial"/>
          <w:sz w:val="18"/>
          <w:szCs w:val="18"/>
        </w:rPr>
        <w:t>Flowjet</w:t>
      </w:r>
      <w:proofErr w:type="spellEnd"/>
      <w:r w:rsidRPr="00E26518">
        <w:rPr>
          <w:rFonts w:ascii="Arial" w:hAnsi="Arial"/>
          <w:sz w:val="18"/>
          <w:szCs w:val="18"/>
        </w:rPr>
        <w:t xml:space="preserve"> flow through valve; accumulator fitted on the discharge side, with shut-off valve and drain valve</w:t>
      </w:r>
    </w:p>
    <w:p w:rsidR="0010048F" w:rsidRPr="00E26518" w:rsidRDefault="0010048F" w:rsidP="0010048F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E26518">
        <w:rPr>
          <w:rFonts w:ascii="Arial" w:hAnsi="Arial"/>
          <w:sz w:val="18"/>
          <w:szCs w:val="18"/>
        </w:rPr>
        <w:t>- Pressure sensor for controlling supply pressure</w:t>
      </w:r>
    </w:p>
    <w:p w:rsidR="000D3F78" w:rsidRPr="00E26518" w:rsidRDefault="000D3F78" w:rsidP="0010048F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E26518">
        <w:rPr>
          <w:rFonts w:ascii="Arial" w:hAnsi="Arial"/>
          <w:sz w:val="18"/>
          <w:szCs w:val="18"/>
        </w:rPr>
        <w:t xml:space="preserve">- Discharge sensor for dry running protection of the system </w:t>
      </w:r>
    </w:p>
    <w:p w:rsidR="0010048F" w:rsidRPr="00E26518" w:rsidRDefault="0010048F" w:rsidP="0010048F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E26518">
        <w:rPr>
          <w:rFonts w:ascii="Arial" w:hAnsi="Arial"/>
          <w:sz w:val="18"/>
          <w:szCs w:val="18"/>
        </w:rPr>
        <w:t>- Pressure gauge for pressure indication</w:t>
      </w:r>
    </w:p>
    <w:p w:rsidR="00100621" w:rsidRPr="00E26518" w:rsidRDefault="00100621" w:rsidP="00100621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E26518">
        <w:rPr>
          <w:rFonts w:ascii="Arial" w:hAnsi="Arial"/>
          <w:sz w:val="18"/>
          <w:szCs w:val="18"/>
        </w:rPr>
        <w:t>- Discharge-side manifold with threaded connection</w:t>
      </w:r>
    </w:p>
    <w:p w:rsidR="0010048F" w:rsidRPr="00E26518" w:rsidRDefault="0010048F" w:rsidP="0010048F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E26518">
        <w:rPr>
          <w:rFonts w:ascii="Arial" w:hAnsi="Arial"/>
          <w:sz w:val="18"/>
          <w:szCs w:val="18"/>
        </w:rPr>
        <w:t>- Powder-coated baseplate</w:t>
      </w:r>
    </w:p>
    <w:p w:rsidR="00100621" w:rsidRPr="00E26518" w:rsidRDefault="0010048F" w:rsidP="0010048F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E26518">
        <w:rPr>
          <w:rFonts w:ascii="Arial" w:hAnsi="Arial"/>
          <w:sz w:val="18"/>
          <w:szCs w:val="18"/>
        </w:rPr>
        <w:t>- Lockable master switch in supplied housing with 1.5 m cable</w:t>
      </w:r>
    </w:p>
    <w:p w:rsidR="00205F00" w:rsidRPr="00E26518" w:rsidRDefault="009F2734" w:rsidP="0010048F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E26518">
        <w:rPr>
          <w:rFonts w:ascii="Arial" w:hAnsi="Arial"/>
          <w:sz w:val="18"/>
          <w:szCs w:val="18"/>
        </w:rPr>
        <w:t>- All components mounted on one baseplate</w:t>
      </w:r>
    </w:p>
    <w:p w:rsidR="00C03B1A" w:rsidRPr="00E26518" w:rsidRDefault="008326B2" w:rsidP="009F2734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E26518">
        <w:rPr>
          <w:rFonts w:ascii="Arial" w:hAnsi="Arial"/>
          <w:sz w:val="18"/>
          <w:szCs w:val="18"/>
        </w:rPr>
        <w:t>- Foot set for height compensation for installation on uneven surfaces</w:t>
      </w:r>
    </w:p>
    <w:p w:rsidR="00205F00" w:rsidRPr="00E26518" w:rsidRDefault="00205F00" w:rsidP="00E50BB4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:rsidR="00DF20D9" w:rsidRPr="00E26518" w:rsidRDefault="00DF20D9" w:rsidP="00DF20D9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sz w:val="18"/>
          <w:szCs w:val="18"/>
        </w:rPr>
      </w:pPr>
      <w:r w:rsidRPr="00E26518">
        <w:rPr>
          <w:rFonts w:ascii="Arial" w:hAnsi="Arial"/>
          <w:b/>
          <w:sz w:val="18"/>
          <w:szCs w:val="18"/>
        </w:rPr>
        <w:t>Pump data:</w:t>
      </w:r>
    </w:p>
    <w:p w:rsidR="00DF20D9" w:rsidRPr="00E26518" w:rsidRDefault="00DF20D9" w:rsidP="00DF20D9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E26518">
        <w:rPr>
          <w:rFonts w:ascii="Arial" w:hAnsi="Arial"/>
          <w:sz w:val="18"/>
          <w:szCs w:val="18"/>
        </w:rPr>
        <w:t>- Fluid handled:</w:t>
      </w:r>
    </w:p>
    <w:p w:rsidR="00DF20D9" w:rsidRPr="00E26518" w:rsidRDefault="00DF20D9" w:rsidP="00DF20D9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E26518">
        <w:rPr>
          <w:rFonts w:ascii="Arial" w:hAnsi="Arial"/>
          <w:sz w:val="18"/>
          <w:szCs w:val="18"/>
        </w:rPr>
        <w:t>- Fluid temperature: 60 degrees Celsius max.</w:t>
      </w:r>
    </w:p>
    <w:p w:rsidR="00DF20D9" w:rsidRPr="00E26518" w:rsidRDefault="00DF20D9" w:rsidP="00DF20D9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E26518">
        <w:rPr>
          <w:rFonts w:ascii="Arial" w:hAnsi="Arial"/>
          <w:sz w:val="18"/>
          <w:szCs w:val="18"/>
        </w:rPr>
        <w:t>- Connection type:</w:t>
      </w:r>
    </w:p>
    <w:p w:rsidR="00DF20D9" w:rsidRPr="00E26518" w:rsidRDefault="00DF20D9" w:rsidP="00DF20D9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E26518">
        <w:rPr>
          <w:rFonts w:ascii="Arial" w:hAnsi="Arial"/>
          <w:sz w:val="18"/>
          <w:szCs w:val="18"/>
        </w:rPr>
        <w:t>- Number of pumps:</w:t>
      </w:r>
    </w:p>
    <w:p w:rsidR="00DF20D9" w:rsidRPr="00E26518" w:rsidRDefault="00DF20D9" w:rsidP="00DF20D9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E26518">
        <w:rPr>
          <w:rFonts w:ascii="Arial" w:hAnsi="Arial"/>
          <w:sz w:val="18"/>
          <w:szCs w:val="18"/>
        </w:rPr>
        <w:t>- Number of stages:</w:t>
      </w:r>
    </w:p>
    <w:p w:rsidR="00DF20D9" w:rsidRPr="00E26518" w:rsidRDefault="00DF20D9" w:rsidP="00DF20D9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E26518">
        <w:rPr>
          <w:rFonts w:ascii="Arial" w:hAnsi="Arial"/>
          <w:sz w:val="18"/>
          <w:szCs w:val="18"/>
        </w:rPr>
        <w:t>- Stand-by pump:</w:t>
      </w:r>
    </w:p>
    <w:p w:rsidR="00DF20D9" w:rsidRPr="00E26518" w:rsidRDefault="00DF20D9" w:rsidP="00DF20D9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E26518">
        <w:rPr>
          <w:rFonts w:ascii="Arial" w:hAnsi="Arial"/>
          <w:sz w:val="18"/>
          <w:szCs w:val="18"/>
        </w:rPr>
        <w:t>- Pump flow rate:</w:t>
      </w:r>
    </w:p>
    <w:p w:rsidR="00DF20D9" w:rsidRPr="00E26518" w:rsidRDefault="00DF20D9" w:rsidP="00DF20D9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E26518">
        <w:rPr>
          <w:rFonts w:ascii="Arial" w:hAnsi="Arial"/>
          <w:sz w:val="18"/>
          <w:szCs w:val="18"/>
        </w:rPr>
        <w:t>- Pump head:</w:t>
      </w:r>
    </w:p>
    <w:p w:rsidR="00DF20D9" w:rsidRPr="00E26518" w:rsidRDefault="00DF20D9" w:rsidP="00DF20D9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E26518">
        <w:rPr>
          <w:rFonts w:ascii="Arial" w:hAnsi="Arial"/>
          <w:sz w:val="18"/>
          <w:szCs w:val="18"/>
        </w:rPr>
        <w:t>- Inlet pressure min.:</w:t>
      </w:r>
    </w:p>
    <w:p w:rsidR="00DF20D9" w:rsidRPr="00E26518" w:rsidRDefault="00DF20D9" w:rsidP="00DF20D9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E26518">
        <w:rPr>
          <w:rFonts w:ascii="Arial" w:hAnsi="Arial"/>
          <w:sz w:val="18"/>
          <w:szCs w:val="18"/>
        </w:rPr>
        <w:t>- Pump head at Q = 0:</w:t>
      </w:r>
    </w:p>
    <w:p w:rsidR="00DF20D9" w:rsidRPr="00E26518" w:rsidRDefault="00DF20D9" w:rsidP="00DF20D9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E26518">
        <w:rPr>
          <w:rFonts w:ascii="Arial" w:hAnsi="Arial"/>
          <w:sz w:val="18"/>
          <w:szCs w:val="18"/>
        </w:rPr>
        <w:t>- Nominal pressure of the system: up to PN 16</w:t>
      </w:r>
    </w:p>
    <w:p w:rsidR="00DF20D9" w:rsidRPr="00E26518" w:rsidRDefault="00DF20D9" w:rsidP="00DF20D9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:rsidR="00DF20D9" w:rsidRPr="00E26518" w:rsidRDefault="00DF20D9" w:rsidP="00DF20D9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sz w:val="18"/>
          <w:szCs w:val="18"/>
        </w:rPr>
      </w:pPr>
      <w:r w:rsidRPr="00E26518">
        <w:rPr>
          <w:rFonts w:ascii="Arial" w:hAnsi="Arial"/>
          <w:b/>
          <w:sz w:val="18"/>
          <w:szCs w:val="18"/>
        </w:rPr>
        <w:t>Operating data of the system:</w:t>
      </w:r>
    </w:p>
    <w:p w:rsidR="00DF20D9" w:rsidRPr="00E26518" w:rsidRDefault="00DF20D9" w:rsidP="00DF20D9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E26518">
        <w:rPr>
          <w:rFonts w:ascii="Arial" w:hAnsi="Arial"/>
          <w:sz w:val="18"/>
          <w:szCs w:val="18"/>
        </w:rPr>
        <w:t>- Total flow rate</w:t>
      </w:r>
    </w:p>
    <w:p w:rsidR="00DF20D9" w:rsidRPr="00E26518" w:rsidRDefault="00DF20D9" w:rsidP="00DF20D9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E26518">
        <w:rPr>
          <w:rFonts w:ascii="Arial" w:hAnsi="Arial"/>
          <w:sz w:val="18"/>
          <w:szCs w:val="18"/>
        </w:rPr>
        <w:t>- Start-up pressure</w:t>
      </w:r>
    </w:p>
    <w:p w:rsidR="00DF20D9" w:rsidRPr="00E26518" w:rsidRDefault="00DF20D9" w:rsidP="00DF20D9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E26518">
        <w:rPr>
          <w:rFonts w:ascii="Arial" w:hAnsi="Arial"/>
          <w:sz w:val="18"/>
          <w:szCs w:val="18"/>
        </w:rPr>
        <w:t xml:space="preserve">- Discharge pressure / </w:t>
      </w:r>
      <w:proofErr w:type="spellStart"/>
      <w:r w:rsidRPr="00E26518">
        <w:rPr>
          <w:rFonts w:ascii="Arial" w:hAnsi="Arial"/>
          <w:sz w:val="18"/>
          <w:szCs w:val="18"/>
        </w:rPr>
        <w:t>setpoint</w:t>
      </w:r>
      <w:proofErr w:type="spellEnd"/>
      <w:r w:rsidRPr="00E26518">
        <w:rPr>
          <w:rFonts w:ascii="Arial" w:hAnsi="Arial"/>
          <w:sz w:val="18"/>
          <w:szCs w:val="18"/>
        </w:rPr>
        <w:t>:</w:t>
      </w:r>
    </w:p>
    <w:p w:rsidR="00DF20D9" w:rsidRPr="00E26518" w:rsidRDefault="00DF20D9" w:rsidP="00DF20D9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E26518">
        <w:rPr>
          <w:rFonts w:ascii="Arial" w:hAnsi="Arial"/>
          <w:sz w:val="18"/>
          <w:szCs w:val="18"/>
        </w:rPr>
        <w:t>- Discharge pressure at Q = 0:</w:t>
      </w:r>
    </w:p>
    <w:p w:rsidR="00B65B50" w:rsidRPr="00E26518" w:rsidRDefault="00B65B50" w:rsidP="00B65B50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sz w:val="18"/>
          <w:szCs w:val="18"/>
        </w:rPr>
      </w:pPr>
    </w:p>
    <w:p w:rsidR="00B65B50" w:rsidRPr="00E26518" w:rsidRDefault="00B65B50" w:rsidP="00B65B50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sz w:val="18"/>
          <w:szCs w:val="18"/>
        </w:rPr>
      </w:pPr>
      <w:r w:rsidRPr="00E26518">
        <w:rPr>
          <w:rFonts w:ascii="Arial" w:hAnsi="Arial"/>
          <w:b/>
          <w:sz w:val="18"/>
          <w:szCs w:val="18"/>
        </w:rPr>
        <w:t>Motor/electronics:</w:t>
      </w:r>
    </w:p>
    <w:p w:rsidR="00B65B50" w:rsidRPr="00E26518" w:rsidRDefault="00B65B50" w:rsidP="00B65B50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E26518">
        <w:rPr>
          <w:rFonts w:ascii="Arial" w:hAnsi="Arial"/>
          <w:sz w:val="18"/>
          <w:szCs w:val="18"/>
        </w:rPr>
        <w:t xml:space="preserve">- International Efficiency (IE): KSB </w:t>
      </w:r>
      <w:proofErr w:type="spellStart"/>
      <w:r w:rsidRPr="00E26518">
        <w:rPr>
          <w:rFonts w:ascii="Arial" w:hAnsi="Arial"/>
          <w:sz w:val="18"/>
          <w:szCs w:val="18"/>
        </w:rPr>
        <w:t>SuPremE</w:t>
      </w:r>
      <w:proofErr w:type="spellEnd"/>
      <w:r w:rsidRPr="00E26518">
        <w:rPr>
          <w:rFonts w:ascii="Arial" w:hAnsi="Arial"/>
          <w:sz w:val="18"/>
          <w:szCs w:val="18"/>
        </w:rPr>
        <w:t xml:space="preserve"> IE5 motor (to </w:t>
      </w:r>
      <w:r w:rsidRPr="00E26518">
        <w:rPr>
          <w:rFonts w:ascii="Arial" w:hAnsi="Arial"/>
          <w:sz w:val="18"/>
          <w:szCs w:val="18"/>
          <w:lang w:val="en-US"/>
        </w:rPr>
        <w:t>IEC/TS 60034-30-2 (2016))</w:t>
      </w:r>
    </w:p>
    <w:p w:rsidR="00B65B50" w:rsidRPr="00E26518" w:rsidRDefault="00B65B50" w:rsidP="00B65B50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E26518">
        <w:rPr>
          <w:rFonts w:ascii="Arial" w:hAnsi="Arial"/>
          <w:sz w:val="18"/>
          <w:szCs w:val="18"/>
        </w:rPr>
        <w:t>- Power supply: 3~ 400 V, 50 Hz</w:t>
      </w:r>
    </w:p>
    <w:p w:rsidR="00B65B50" w:rsidRPr="00E26518" w:rsidRDefault="00B65B50" w:rsidP="00B65B50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E26518">
        <w:rPr>
          <w:rFonts w:ascii="Arial" w:hAnsi="Arial"/>
          <w:sz w:val="18"/>
          <w:szCs w:val="18"/>
        </w:rPr>
        <w:t>- Power input P1 per pump:</w:t>
      </w:r>
    </w:p>
    <w:p w:rsidR="00B65B50" w:rsidRPr="00E26518" w:rsidRDefault="00B65B50" w:rsidP="00B65B50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E26518">
        <w:rPr>
          <w:rFonts w:ascii="Arial" w:hAnsi="Arial"/>
          <w:sz w:val="18"/>
          <w:szCs w:val="18"/>
        </w:rPr>
        <w:t>- Nominal speed:</w:t>
      </w:r>
    </w:p>
    <w:p w:rsidR="00B65B50" w:rsidRPr="00E26518" w:rsidRDefault="00B65B50" w:rsidP="00B65B50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E26518">
        <w:rPr>
          <w:rFonts w:ascii="Arial" w:hAnsi="Arial"/>
          <w:sz w:val="18"/>
          <w:szCs w:val="18"/>
        </w:rPr>
        <w:t>- Current input max.:</w:t>
      </w:r>
    </w:p>
    <w:p w:rsidR="00B65B50" w:rsidRPr="00E26518" w:rsidRDefault="00B65B50" w:rsidP="00B65B50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E26518">
        <w:rPr>
          <w:rFonts w:ascii="Arial" w:hAnsi="Arial"/>
          <w:sz w:val="18"/>
          <w:szCs w:val="18"/>
        </w:rPr>
        <w:t>- Enclosure: IP55</w:t>
      </w:r>
    </w:p>
    <w:p w:rsidR="00844956" w:rsidRPr="00E26518" w:rsidRDefault="00844956" w:rsidP="00BF613A">
      <w:pPr>
        <w:tabs>
          <w:tab w:val="left" w:pos="3757"/>
        </w:tabs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:rsidR="003664BC" w:rsidRPr="00E26518" w:rsidRDefault="003664BC" w:rsidP="003664BC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E26518">
        <w:rPr>
          <w:rFonts w:ascii="Arial" w:hAnsi="Arial"/>
          <w:b/>
          <w:sz w:val="18"/>
          <w:szCs w:val="18"/>
        </w:rPr>
        <w:t>Monitoring / open-loop control / closed-loop control</w:t>
      </w:r>
      <w:r w:rsidRPr="00E26518">
        <w:rPr>
          <w:rFonts w:ascii="Arial" w:hAnsi="Arial"/>
          <w:sz w:val="18"/>
          <w:szCs w:val="18"/>
        </w:rPr>
        <w:t>:</w:t>
      </w:r>
    </w:p>
    <w:p w:rsidR="00100621" w:rsidRPr="00E26518" w:rsidRDefault="00100621" w:rsidP="00100621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E26518">
        <w:rPr>
          <w:rFonts w:ascii="Arial" w:hAnsi="Arial"/>
          <w:sz w:val="18"/>
          <w:szCs w:val="18"/>
        </w:rPr>
        <w:t>- Functional monitoring of the pressure sensor</w:t>
      </w:r>
    </w:p>
    <w:p w:rsidR="00100621" w:rsidRPr="00E26518" w:rsidRDefault="00100621" w:rsidP="00100621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E26518">
        <w:rPr>
          <w:rFonts w:ascii="Arial" w:hAnsi="Arial"/>
          <w:sz w:val="18"/>
          <w:szCs w:val="18"/>
        </w:rPr>
        <w:t>- Manual or automatic fault acknowledgement</w:t>
      </w:r>
    </w:p>
    <w:p w:rsidR="00100621" w:rsidRPr="00E26518" w:rsidRDefault="00100621" w:rsidP="00100621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E26518">
        <w:rPr>
          <w:rFonts w:ascii="Arial" w:hAnsi="Arial"/>
          <w:sz w:val="18"/>
          <w:szCs w:val="18"/>
        </w:rPr>
        <w:t>- Integrated motor protection</w:t>
      </w:r>
    </w:p>
    <w:p w:rsidR="00A21278" w:rsidRPr="00E26518" w:rsidRDefault="00A21278" w:rsidP="00A21278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E26518">
        <w:rPr>
          <w:rFonts w:ascii="Arial" w:hAnsi="Arial"/>
          <w:sz w:val="18"/>
          <w:szCs w:val="18"/>
        </w:rPr>
        <w:t xml:space="preserve">- Pipe rupture detection: system stops when the set pressure </w:t>
      </w:r>
      <w:proofErr w:type="gramStart"/>
      <w:r w:rsidRPr="00E26518">
        <w:rPr>
          <w:rFonts w:ascii="Arial" w:hAnsi="Arial"/>
          <w:sz w:val="18"/>
          <w:szCs w:val="18"/>
        </w:rPr>
        <w:t>cannot be reached</w:t>
      </w:r>
      <w:proofErr w:type="gramEnd"/>
      <w:r w:rsidRPr="00E26518">
        <w:rPr>
          <w:rFonts w:ascii="Arial" w:hAnsi="Arial"/>
          <w:sz w:val="18"/>
          <w:szCs w:val="18"/>
        </w:rPr>
        <w:t>.</w:t>
      </w:r>
    </w:p>
    <w:p w:rsidR="00100621" w:rsidRPr="00E26518" w:rsidRDefault="00100621" w:rsidP="00100621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E26518">
        <w:rPr>
          <w:rFonts w:ascii="Arial" w:hAnsi="Arial"/>
          <w:sz w:val="18"/>
          <w:szCs w:val="18"/>
        </w:rPr>
        <w:t>- Functional check run with adjustable parameters</w:t>
      </w:r>
    </w:p>
    <w:p w:rsidR="00100621" w:rsidRPr="00E26518" w:rsidRDefault="00100621" w:rsidP="00100621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:rsidR="00100621" w:rsidRPr="00E26518" w:rsidRDefault="00100621" w:rsidP="00100621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sz w:val="18"/>
          <w:szCs w:val="18"/>
        </w:rPr>
      </w:pPr>
      <w:r w:rsidRPr="00E26518">
        <w:rPr>
          <w:rFonts w:ascii="Arial" w:hAnsi="Arial"/>
          <w:b/>
          <w:sz w:val="18"/>
          <w:szCs w:val="18"/>
        </w:rPr>
        <w:t>Communication / interfaces:</w:t>
      </w:r>
    </w:p>
    <w:p w:rsidR="007F2D6D" w:rsidRPr="00E26518" w:rsidRDefault="007F2D6D" w:rsidP="007F2D6D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E26518">
        <w:rPr>
          <w:rFonts w:ascii="Arial" w:hAnsi="Arial"/>
          <w:sz w:val="18"/>
          <w:szCs w:val="18"/>
        </w:rPr>
        <w:t>- 1 volt-free digital input for external dry running protection</w:t>
      </w:r>
    </w:p>
    <w:p w:rsidR="00A21278" w:rsidRPr="00E26518" w:rsidRDefault="00A21278" w:rsidP="00A21278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E26518">
        <w:rPr>
          <w:rFonts w:ascii="Arial" w:hAnsi="Arial"/>
          <w:sz w:val="18"/>
          <w:szCs w:val="18"/>
        </w:rPr>
        <w:t>- Volt-free individual “in operation” and fault messages at the KSB frequency inverter</w:t>
      </w:r>
    </w:p>
    <w:p w:rsidR="00100621" w:rsidRPr="00E26518" w:rsidRDefault="00100621" w:rsidP="00100621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E26518">
        <w:rPr>
          <w:rFonts w:ascii="Arial" w:hAnsi="Arial"/>
          <w:sz w:val="18"/>
          <w:szCs w:val="18"/>
        </w:rPr>
        <w:t xml:space="preserve">- Remote maintenance with the KSB </w:t>
      </w:r>
      <w:proofErr w:type="spellStart"/>
      <w:r w:rsidRPr="00E26518">
        <w:rPr>
          <w:rFonts w:ascii="Arial" w:hAnsi="Arial"/>
          <w:sz w:val="18"/>
          <w:szCs w:val="18"/>
        </w:rPr>
        <w:t>ServiceTool</w:t>
      </w:r>
      <w:proofErr w:type="spellEnd"/>
    </w:p>
    <w:p w:rsidR="00100621" w:rsidRPr="00E26518" w:rsidRDefault="00100621" w:rsidP="00100621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E26518">
        <w:rPr>
          <w:rFonts w:ascii="Arial" w:hAnsi="Arial"/>
          <w:sz w:val="18"/>
          <w:szCs w:val="18"/>
        </w:rPr>
        <w:t>- Display indicating: operating hours per pump, system pressure, status of dry running protection, inlet pressure, alerts and warnings (incl. history), 3-colour LEDs at the control system for trouble-free operation (green), warnings (yellow) and alerts (red)</w:t>
      </w:r>
    </w:p>
    <w:p w:rsidR="00A017AE" w:rsidRPr="00E26518" w:rsidRDefault="00A017AE" w:rsidP="00E50BB4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:rsidR="00844956" w:rsidRPr="00E26518" w:rsidRDefault="00844956" w:rsidP="002E3A94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sz w:val="18"/>
          <w:szCs w:val="18"/>
        </w:rPr>
      </w:pPr>
      <w:r w:rsidRPr="00E26518">
        <w:rPr>
          <w:rFonts w:ascii="Arial" w:hAnsi="Arial"/>
          <w:b/>
          <w:sz w:val="18"/>
          <w:szCs w:val="18"/>
        </w:rPr>
        <w:lastRenderedPageBreak/>
        <w:t>Materials:</w:t>
      </w:r>
    </w:p>
    <w:p w:rsidR="00DB6577" w:rsidRPr="00E26518" w:rsidRDefault="0098787F" w:rsidP="0098787F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E26518">
        <w:rPr>
          <w:rFonts w:ascii="Arial" w:hAnsi="Arial"/>
          <w:sz w:val="18"/>
          <w:szCs w:val="18"/>
        </w:rPr>
        <w:t>- Pump: wetted components made of stainless steel</w:t>
      </w:r>
    </w:p>
    <w:p w:rsidR="00DB6577" w:rsidRPr="00E26518" w:rsidRDefault="0098787F" w:rsidP="0098787F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E26518">
        <w:rPr>
          <w:rFonts w:ascii="Arial" w:hAnsi="Arial"/>
          <w:sz w:val="18"/>
          <w:szCs w:val="18"/>
        </w:rPr>
        <w:t>- Piping: stainless steel</w:t>
      </w:r>
    </w:p>
    <w:p w:rsidR="002E3A94" w:rsidRPr="00E26518" w:rsidRDefault="0098787F" w:rsidP="0098787F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E26518">
        <w:rPr>
          <w:rFonts w:ascii="Arial" w:hAnsi="Arial"/>
          <w:sz w:val="18"/>
          <w:szCs w:val="18"/>
        </w:rPr>
        <w:t>- Valves: brass and stainless steel, suitable for drinking water</w:t>
      </w:r>
    </w:p>
    <w:p w:rsidR="002E3A94" w:rsidRPr="00E26518" w:rsidRDefault="0098787F" w:rsidP="0098787F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E26518">
        <w:rPr>
          <w:rFonts w:ascii="Arial" w:hAnsi="Arial"/>
          <w:sz w:val="18"/>
          <w:szCs w:val="18"/>
        </w:rPr>
        <w:t>- Baseplate: steel, powder-coated</w:t>
      </w:r>
    </w:p>
    <w:p w:rsidR="00F31C72" w:rsidRPr="00E26518" w:rsidRDefault="00F31C72" w:rsidP="00F31C72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sz w:val="18"/>
          <w:szCs w:val="18"/>
        </w:rPr>
      </w:pPr>
    </w:p>
    <w:p w:rsidR="00F31C72" w:rsidRPr="00E26518" w:rsidRDefault="00F31C72" w:rsidP="00F31C72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sz w:val="18"/>
          <w:szCs w:val="18"/>
        </w:rPr>
      </w:pPr>
      <w:r w:rsidRPr="00E26518">
        <w:rPr>
          <w:rFonts w:ascii="Arial" w:hAnsi="Arial"/>
          <w:b/>
          <w:sz w:val="18"/>
          <w:szCs w:val="18"/>
        </w:rPr>
        <w:t>Certification:</w:t>
      </w:r>
    </w:p>
    <w:p w:rsidR="009D4132" w:rsidRPr="00E26518" w:rsidRDefault="00F31C72" w:rsidP="0021014F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E26518">
        <w:rPr>
          <w:rFonts w:ascii="Arial" w:hAnsi="Arial"/>
          <w:sz w:val="18"/>
          <w:szCs w:val="18"/>
        </w:rPr>
        <w:t xml:space="preserve">The system is suitable for drinking water and certified to ACS (France) and WRAS (United Kingdom). All components and materials </w:t>
      </w:r>
      <w:proofErr w:type="gramStart"/>
      <w:r w:rsidRPr="00E26518">
        <w:rPr>
          <w:rFonts w:ascii="Arial" w:hAnsi="Arial"/>
          <w:sz w:val="18"/>
          <w:szCs w:val="18"/>
        </w:rPr>
        <w:t>are approved</w:t>
      </w:r>
      <w:proofErr w:type="gramEnd"/>
      <w:r w:rsidRPr="00E26518">
        <w:rPr>
          <w:rFonts w:ascii="Arial" w:hAnsi="Arial"/>
          <w:sz w:val="18"/>
          <w:szCs w:val="18"/>
        </w:rPr>
        <w:t xml:space="preserve"> by DVGW. </w:t>
      </w:r>
    </w:p>
    <w:p w:rsidR="0021014F" w:rsidRPr="00E26518" w:rsidRDefault="009D4132" w:rsidP="0021014F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E26518">
        <w:rPr>
          <w:rFonts w:ascii="Arial" w:hAnsi="Arial"/>
          <w:sz w:val="18"/>
          <w:szCs w:val="18"/>
        </w:rPr>
        <w:t xml:space="preserve">Pressure booster systems </w:t>
      </w:r>
      <w:proofErr w:type="gramStart"/>
      <w:r w:rsidRPr="00E26518">
        <w:rPr>
          <w:rFonts w:ascii="Arial" w:hAnsi="Arial"/>
          <w:sz w:val="18"/>
          <w:szCs w:val="18"/>
        </w:rPr>
        <w:t>are subjected</w:t>
      </w:r>
      <w:proofErr w:type="gramEnd"/>
      <w:r w:rsidRPr="00E26518">
        <w:rPr>
          <w:rFonts w:ascii="Arial" w:hAnsi="Arial"/>
          <w:sz w:val="18"/>
          <w:szCs w:val="18"/>
        </w:rPr>
        <w:t xml:space="preserve"> to hydraulic testing with sterile water at the factory; they are closed after testing. During the </w:t>
      </w:r>
      <w:proofErr w:type="gramStart"/>
      <w:r w:rsidRPr="00E26518">
        <w:rPr>
          <w:rFonts w:ascii="Arial" w:hAnsi="Arial"/>
          <w:sz w:val="18"/>
          <w:szCs w:val="18"/>
        </w:rPr>
        <w:t>test</w:t>
      </w:r>
      <w:proofErr w:type="gramEnd"/>
      <w:r w:rsidRPr="00E26518">
        <w:rPr>
          <w:rFonts w:ascii="Arial" w:hAnsi="Arial"/>
          <w:sz w:val="18"/>
          <w:szCs w:val="18"/>
        </w:rPr>
        <w:t xml:space="preserve"> KSB continuously monitors the test water quality. Test certificate available on request.</w:t>
      </w:r>
    </w:p>
    <w:p w:rsidR="00F31C72" w:rsidRPr="00E26518" w:rsidRDefault="00F31C72" w:rsidP="00D01E06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:rsidR="00B65B50" w:rsidRPr="00E26518" w:rsidRDefault="00B65B50" w:rsidP="00B65B50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sz w:val="18"/>
          <w:szCs w:val="18"/>
        </w:rPr>
      </w:pPr>
      <w:r w:rsidRPr="00E26518">
        <w:rPr>
          <w:rFonts w:ascii="Arial" w:hAnsi="Arial"/>
          <w:b/>
          <w:sz w:val="18"/>
          <w:szCs w:val="18"/>
        </w:rPr>
        <w:t>Dimensions and connections:</w:t>
      </w:r>
    </w:p>
    <w:p w:rsidR="00B65B50" w:rsidRPr="00E26518" w:rsidRDefault="00B65B50" w:rsidP="00B65B50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E26518">
        <w:rPr>
          <w:rFonts w:ascii="Arial" w:hAnsi="Arial"/>
          <w:sz w:val="18"/>
          <w:szCs w:val="18"/>
        </w:rPr>
        <w:t>- Suction side and discharge side</w:t>
      </w:r>
    </w:p>
    <w:p w:rsidR="00B65B50" w:rsidRPr="00E26518" w:rsidRDefault="00B65B50" w:rsidP="00B65B50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  <w:lang w:val="fr-FR"/>
        </w:rPr>
      </w:pPr>
      <w:r w:rsidRPr="00E26518">
        <w:rPr>
          <w:rFonts w:ascii="Arial" w:hAnsi="Arial"/>
          <w:sz w:val="18"/>
          <w:szCs w:val="18"/>
          <w:lang w:val="fr-FR"/>
        </w:rPr>
        <w:t>- Dimensions L x W x H:</w:t>
      </w:r>
    </w:p>
    <w:p w:rsidR="00D01E06" w:rsidRPr="00E26518" w:rsidRDefault="00D01E06" w:rsidP="00E50BB4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  <w:lang w:val="fr-FR"/>
        </w:rPr>
      </w:pPr>
    </w:p>
    <w:p w:rsidR="00844956" w:rsidRPr="00E26518" w:rsidRDefault="00844956" w:rsidP="00E50BB4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sz w:val="18"/>
          <w:szCs w:val="18"/>
        </w:rPr>
      </w:pPr>
      <w:r w:rsidRPr="00E26518">
        <w:rPr>
          <w:rFonts w:ascii="Arial" w:hAnsi="Arial"/>
          <w:b/>
          <w:sz w:val="18"/>
          <w:szCs w:val="18"/>
        </w:rPr>
        <w:t>Purchase order information:</w:t>
      </w:r>
    </w:p>
    <w:p w:rsidR="00D01E06" w:rsidRPr="00E26518" w:rsidRDefault="0098787F" w:rsidP="0098787F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E26518">
        <w:rPr>
          <w:rFonts w:ascii="Arial" w:hAnsi="Arial"/>
          <w:sz w:val="18"/>
          <w:szCs w:val="18"/>
        </w:rPr>
        <w:t>- Manufacturer: KSB</w:t>
      </w:r>
    </w:p>
    <w:p w:rsidR="00D01E06" w:rsidRPr="00E26518" w:rsidRDefault="0098787F" w:rsidP="0098787F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E26518">
        <w:rPr>
          <w:rFonts w:ascii="Arial" w:hAnsi="Arial"/>
          <w:sz w:val="18"/>
          <w:szCs w:val="18"/>
        </w:rPr>
        <w:t>- Type series: KSB Delta Solo SVP</w:t>
      </w:r>
    </w:p>
    <w:p w:rsidR="00D01E06" w:rsidRPr="00E26518" w:rsidRDefault="0098787F" w:rsidP="0098787F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E26518">
        <w:rPr>
          <w:rFonts w:ascii="Arial" w:hAnsi="Arial"/>
          <w:sz w:val="18"/>
          <w:szCs w:val="18"/>
        </w:rPr>
        <w:t>- Material price group: LA</w:t>
      </w:r>
    </w:p>
    <w:p w:rsidR="00D01E06" w:rsidRPr="00E26518" w:rsidRDefault="00D01E06" w:rsidP="00D01E06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:rsidR="009D4132" w:rsidRPr="00E26518" w:rsidRDefault="00844956" w:rsidP="00DC462D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sz w:val="18"/>
          <w:szCs w:val="18"/>
        </w:rPr>
      </w:pPr>
      <w:r w:rsidRPr="00E26518">
        <w:rPr>
          <w:rFonts w:ascii="Arial" w:hAnsi="Arial"/>
          <w:b/>
          <w:sz w:val="18"/>
          <w:szCs w:val="18"/>
        </w:rPr>
        <w:t>Material number:</w:t>
      </w:r>
    </w:p>
    <w:p w:rsidR="009D4132" w:rsidRPr="00E26518" w:rsidRDefault="009D4132" w:rsidP="00DC462D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sz w:val="18"/>
          <w:szCs w:val="18"/>
        </w:rPr>
      </w:pPr>
    </w:p>
    <w:p w:rsidR="00844956" w:rsidRPr="00E26518" w:rsidRDefault="009D4132" w:rsidP="00DC462D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E26518">
        <w:rPr>
          <w:rFonts w:ascii="Arial" w:hAnsi="Arial"/>
          <w:b/>
          <w:sz w:val="18"/>
          <w:szCs w:val="18"/>
        </w:rPr>
        <w:t>Please note:</w:t>
      </w:r>
      <w:r w:rsidRPr="00E26518">
        <w:t xml:space="preserve"> </w:t>
      </w:r>
    </w:p>
    <w:p w:rsidR="009D4132" w:rsidRPr="00E26518" w:rsidRDefault="009D4132" w:rsidP="009D4132">
      <w:pPr>
        <w:spacing w:after="0" w:line="240" w:lineRule="auto"/>
        <w:ind w:right="-20"/>
        <w:rPr>
          <w:rFonts w:ascii="Arial" w:hAnsi="Arial" w:cs="Arial"/>
          <w:bCs/>
          <w:spacing w:val="-1"/>
          <w:sz w:val="18"/>
          <w:szCs w:val="18"/>
        </w:rPr>
      </w:pPr>
      <w:r w:rsidRPr="00E26518">
        <w:rPr>
          <w:rFonts w:ascii="Arial" w:hAnsi="Arial"/>
          <w:bCs/>
          <w:sz w:val="18"/>
          <w:szCs w:val="18"/>
        </w:rPr>
        <w:t xml:space="preserve">Prior to commissioning in drinking water </w:t>
      </w:r>
      <w:proofErr w:type="gramStart"/>
      <w:r w:rsidRPr="00E26518">
        <w:rPr>
          <w:rFonts w:ascii="Arial" w:hAnsi="Arial"/>
          <w:bCs/>
          <w:sz w:val="18"/>
          <w:szCs w:val="18"/>
        </w:rPr>
        <w:t>applications</w:t>
      </w:r>
      <w:proofErr w:type="gramEnd"/>
      <w:r w:rsidRPr="00E26518">
        <w:rPr>
          <w:rFonts w:ascii="Arial" w:hAnsi="Arial"/>
          <w:bCs/>
          <w:sz w:val="18"/>
          <w:szCs w:val="18"/>
        </w:rPr>
        <w:t xml:space="preserve"> the system has to be flushed at the site in accordance with the requirements of the German </w:t>
      </w:r>
      <w:proofErr w:type="spellStart"/>
      <w:r w:rsidRPr="00E26518">
        <w:rPr>
          <w:rFonts w:ascii="Arial" w:hAnsi="Arial"/>
          <w:bCs/>
          <w:sz w:val="18"/>
          <w:szCs w:val="18"/>
        </w:rPr>
        <w:t>TrinkwV</w:t>
      </w:r>
      <w:proofErr w:type="spellEnd"/>
      <w:r w:rsidRPr="00E26518">
        <w:rPr>
          <w:rFonts w:ascii="Arial" w:hAnsi="Arial"/>
          <w:bCs/>
          <w:sz w:val="18"/>
          <w:szCs w:val="18"/>
        </w:rPr>
        <w:t xml:space="preserve"> drinking water ordinance and of DIN EN 806 (to prevent microbial contamination).</w:t>
      </w:r>
    </w:p>
    <w:p w:rsidR="00DA779A" w:rsidRPr="00E26518" w:rsidRDefault="009D4132" w:rsidP="009D4132">
      <w:pPr>
        <w:spacing w:after="0" w:line="240" w:lineRule="auto"/>
        <w:ind w:right="-20"/>
        <w:rPr>
          <w:rFonts w:ascii="Arial" w:hAnsi="Arial" w:cs="Arial"/>
          <w:bCs/>
          <w:spacing w:val="-1"/>
          <w:sz w:val="18"/>
          <w:szCs w:val="18"/>
        </w:rPr>
      </w:pPr>
      <w:r w:rsidRPr="00E26518">
        <w:rPr>
          <w:rFonts w:ascii="Arial" w:hAnsi="Arial"/>
          <w:bCs/>
          <w:sz w:val="18"/>
          <w:szCs w:val="18"/>
        </w:rPr>
        <w:t xml:space="preserve">This also applies if the system has been at standstill for a prolonged </w:t>
      </w:r>
      <w:proofErr w:type="gramStart"/>
      <w:r w:rsidRPr="00E26518">
        <w:rPr>
          <w:rFonts w:ascii="Arial" w:hAnsi="Arial"/>
          <w:bCs/>
          <w:sz w:val="18"/>
          <w:szCs w:val="18"/>
        </w:rPr>
        <w:t>period of time</w:t>
      </w:r>
      <w:proofErr w:type="gramEnd"/>
      <w:r w:rsidRPr="00E26518">
        <w:rPr>
          <w:rFonts w:ascii="Arial" w:hAnsi="Arial"/>
          <w:bCs/>
          <w:sz w:val="18"/>
          <w:szCs w:val="18"/>
        </w:rPr>
        <w:t>.</w:t>
      </w:r>
    </w:p>
    <w:p w:rsidR="00CD6861" w:rsidRPr="00E26518" w:rsidRDefault="00CD6861" w:rsidP="00E50BB4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:rsidR="00CD6861" w:rsidRPr="00E26518" w:rsidRDefault="00CD6861" w:rsidP="00E50BB4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:rsidR="00CD6861" w:rsidRPr="00E26518" w:rsidRDefault="00CD6861" w:rsidP="00CD6861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sz w:val="18"/>
          <w:szCs w:val="18"/>
        </w:rPr>
      </w:pPr>
      <w:r w:rsidRPr="00E26518">
        <w:rPr>
          <w:rFonts w:ascii="Arial" w:hAnsi="Arial"/>
          <w:b/>
          <w:color w:val="000000"/>
          <w:sz w:val="18"/>
          <w:szCs w:val="18"/>
        </w:rPr>
        <w:t>Typical tender for KSB Delta Solo SVP</w:t>
      </w:r>
    </w:p>
    <w:p w:rsidR="00433296" w:rsidRPr="00E26518" w:rsidRDefault="00FF34F6" w:rsidP="00CD6861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color w:val="000000"/>
          <w:sz w:val="18"/>
          <w:szCs w:val="18"/>
        </w:rPr>
      </w:pPr>
      <w:r w:rsidRPr="00E26518">
        <w:rPr>
          <w:rFonts w:ascii="Arial" w:hAnsi="Arial"/>
          <w:b/>
          <w:color w:val="000000"/>
          <w:sz w:val="18"/>
          <w:szCs w:val="18"/>
        </w:rPr>
        <w:t>1983.559/03-EN</w:t>
      </w:r>
    </w:p>
    <w:p w:rsidR="00CD6861" w:rsidRPr="00E26518" w:rsidRDefault="00CD6861" w:rsidP="00CD6861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color w:val="000000"/>
          <w:sz w:val="18"/>
          <w:szCs w:val="18"/>
        </w:rPr>
      </w:pPr>
      <w:r w:rsidRPr="00E26518">
        <w:rPr>
          <w:rFonts w:ascii="Arial" w:hAnsi="Arial"/>
          <w:b/>
          <w:color w:val="000000"/>
          <w:sz w:val="18"/>
          <w:szCs w:val="18"/>
        </w:rPr>
        <w:t>Subject to technical modification without prior notice.</w:t>
      </w:r>
    </w:p>
    <w:p w:rsidR="00CD6861" w:rsidRPr="00E26518" w:rsidRDefault="00220D2D" w:rsidP="00CD6861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b/>
          <w:color w:val="000000"/>
          <w:sz w:val="18"/>
          <w:szCs w:val="18"/>
        </w:rPr>
        <w:t>27 July</w:t>
      </w:r>
      <w:bookmarkStart w:id="0" w:name="_GoBack"/>
      <w:bookmarkEnd w:id="0"/>
      <w:r w:rsidR="009D4132" w:rsidRPr="00E26518">
        <w:rPr>
          <w:rFonts w:ascii="Arial" w:hAnsi="Arial"/>
          <w:b/>
          <w:color w:val="000000"/>
          <w:sz w:val="18"/>
          <w:szCs w:val="18"/>
        </w:rPr>
        <w:t xml:space="preserve"> 2020</w:t>
      </w:r>
    </w:p>
    <w:sectPr w:rsidR="00CD6861" w:rsidRPr="00E26518" w:rsidSect="00B65B50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24C66"/>
    <w:multiLevelType w:val="hybridMultilevel"/>
    <w:tmpl w:val="4F8E86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852F0"/>
    <w:multiLevelType w:val="hybridMultilevel"/>
    <w:tmpl w:val="FAE27B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71D60"/>
    <w:multiLevelType w:val="hybridMultilevel"/>
    <w:tmpl w:val="40F20D64"/>
    <w:lvl w:ilvl="0" w:tplc="86281B5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C5A46"/>
    <w:multiLevelType w:val="hybridMultilevel"/>
    <w:tmpl w:val="95F4160C"/>
    <w:lvl w:ilvl="0" w:tplc="DBDE7EB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413F82"/>
    <w:multiLevelType w:val="hybridMultilevel"/>
    <w:tmpl w:val="58A880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913BC2"/>
    <w:multiLevelType w:val="hybridMultilevel"/>
    <w:tmpl w:val="68BC88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FB7AD9"/>
    <w:multiLevelType w:val="hybridMultilevel"/>
    <w:tmpl w:val="3A60F8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B822C2"/>
    <w:multiLevelType w:val="hybridMultilevel"/>
    <w:tmpl w:val="6BE465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790853"/>
    <w:multiLevelType w:val="hybridMultilevel"/>
    <w:tmpl w:val="3F1699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2A19E0"/>
    <w:multiLevelType w:val="hybridMultilevel"/>
    <w:tmpl w:val="F01AD7A0"/>
    <w:lvl w:ilvl="0" w:tplc="96F22E9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4A29FA"/>
    <w:multiLevelType w:val="hybridMultilevel"/>
    <w:tmpl w:val="23D2B0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5E3439"/>
    <w:multiLevelType w:val="hybridMultilevel"/>
    <w:tmpl w:val="9BE66E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8"/>
  </w:num>
  <w:num w:numId="5">
    <w:abstractNumId w:val="6"/>
  </w:num>
  <w:num w:numId="6">
    <w:abstractNumId w:val="1"/>
  </w:num>
  <w:num w:numId="7">
    <w:abstractNumId w:val="0"/>
  </w:num>
  <w:num w:numId="8">
    <w:abstractNumId w:val="4"/>
  </w:num>
  <w:num w:numId="9">
    <w:abstractNumId w:val="10"/>
  </w:num>
  <w:num w:numId="10">
    <w:abstractNumId w:val="9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5D6"/>
    <w:rsid w:val="00002180"/>
    <w:rsid w:val="00002B5B"/>
    <w:rsid w:val="00013E9A"/>
    <w:rsid w:val="0002548E"/>
    <w:rsid w:val="00030F32"/>
    <w:rsid w:val="00033D66"/>
    <w:rsid w:val="00077894"/>
    <w:rsid w:val="000A2583"/>
    <w:rsid w:val="000A45D3"/>
    <w:rsid w:val="000D3F78"/>
    <w:rsid w:val="000D7C04"/>
    <w:rsid w:val="000E1602"/>
    <w:rsid w:val="0010048F"/>
    <w:rsid w:val="00100621"/>
    <w:rsid w:val="0011135D"/>
    <w:rsid w:val="001154E2"/>
    <w:rsid w:val="001308EF"/>
    <w:rsid w:val="0016450D"/>
    <w:rsid w:val="001B064C"/>
    <w:rsid w:val="001B5A83"/>
    <w:rsid w:val="001E7A6D"/>
    <w:rsid w:val="00205F00"/>
    <w:rsid w:val="0021014F"/>
    <w:rsid w:val="00213CC3"/>
    <w:rsid w:val="00220D2D"/>
    <w:rsid w:val="002318C5"/>
    <w:rsid w:val="002372EF"/>
    <w:rsid w:val="002549B8"/>
    <w:rsid w:val="00270385"/>
    <w:rsid w:val="002A45D6"/>
    <w:rsid w:val="002E3A94"/>
    <w:rsid w:val="002F6CA3"/>
    <w:rsid w:val="003324C2"/>
    <w:rsid w:val="00340232"/>
    <w:rsid w:val="00340D4D"/>
    <w:rsid w:val="0034701E"/>
    <w:rsid w:val="00355AAF"/>
    <w:rsid w:val="003664BC"/>
    <w:rsid w:val="00375FA1"/>
    <w:rsid w:val="0038345D"/>
    <w:rsid w:val="00393B67"/>
    <w:rsid w:val="00394227"/>
    <w:rsid w:val="003A6168"/>
    <w:rsid w:val="003D7A03"/>
    <w:rsid w:val="003E10AB"/>
    <w:rsid w:val="003E1DD4"/>
    <w:rsid w:val="003F404C"/>
    <w:rsid w:val="003F57D5"/>
    <w:rsid w:val="003F65AA"/>
    <w:rsid w:val="0041794F"/>
    <w:rsid w:val="0042238A"/>
    <w:rsid w:val="00433296"/>
    <w:rsid w:val="004345C8"/>
    <w:rsid w:val="004907C2"/>
    <w:rsid w:val="004917A6"/>
    <w:rsid w:val="004B4E25"/>
    <w:rsid w:val="00506FB0"/>
    <w:rsid w:val="0051458A"/>
    <w:rsid w:val="005271FE"/>
    <w:rsid w:val="00572101"/>
    <w:rsid w:val="0057782C"/>
    <w:rsid w:val="0058037A"/>
    <w:rsid w:val="00586A98"/>
    <w:rsid w:val="005C2683"/>
    <w:rsid w:val="005D4AB1"/>
    <w:rsid w:val="005F2929"/>
    <w:rsid w:val="00620866"/>
    <w:rsid w:val="00620CCA"/>
    <w:rsid w:val="00623F1A"/>
    <w:rsid w:val="006264F9"/>
    <w:rsid w:val="00661502"/>
    <w:rsid w:val="006D3EE4"/>
    <w:rsid w:val="00701195"/>
    <w:rsid w:val="00704A61"/>
    <w:rsid w:val="00762E4D"/>
    <w:rsid w:val="007A71C0"/>
    <w:rsid w:val="007F2D6D"/>
    <w:rsid w:val="007F3A58"/>
    <w:rsid w:val="007F5871"/>
    <w:rsid w:val="00812819"/>
    <w:rsid w:val="008326B2"/>
    <w:rsid w:val="00844956"/>
    <w:rsid w:val="00865668"/>
    <w:rsid w:val="00882D20"/>
    <w:rsid w:val="008B3781"/>
    <w:rsid w:val="008C3BCF"/>
    <w:rsid w:val="008C3CB4"/>
    <w:rsid w:val="008C4142"/>
    <w:rsid w:val="008D3017"/>
    <w:rsid w:val="009671D8"/>
    <w:rsid w:val="0098550B"/>
    <w:rsid w:val="009871EE"/>
    <w:rsid w:val="0098787F"/>
    <w:rsid w:val="009C3379"/>
    <w:rsid w:val="009D4132"/>
    <w:rsid w:val="009F2734"/>
    <w:rsid w:val="00A017AE"/>
    <w:rsid w:val="00A13092"/>
    <w:rsid w:val="00A21278"/>
    <w:rsid w:val="00A92658"/>
    <w:rsid w:val="00AB69E6"/>
    <w:rsid w:val="00AD138F"/>
    <w:rsid w:val="00AD5500"/>
    <w:rsid w:val="00AD6D5E"/>
    <w:rsid w:val="00B210B8"/>
    <w:rsid w:val="00B36647"/>
    <w:rsid w:val="00B51B0D"/>
    <w:rsid w:val="00B57398"/>
    <w:rsid w:val="00B57C9C"/>
    <w:rsid w:val="00B6180F"/>
    <w:rsid w:val="00B65117"/>
    <w:rsid w:val="00B65B50"/>
    <w:rsid w:val="00B705E9"/>
    <w:rsid w:val="00B8638F"/>
    <w:rsid w:val="00B9337B"/>
    <w:rsid w:val="00BB39B0"/>
    <w:rsid w:val="00BC287F"/>
    <w:rsid w:val="00BE2581"/>
    <w:rsid w:val="00BF613A"/>
    <w:rsid w:val="00C03B1A"/>
    <w:rsid w:val="00C07F19"/>
    <w:rsid w:val="00C24052"/>
    <w:rsid w:val="00C35E75"/>
    <w:rsid w:val="00C41C7F"/>
    <w:rsid w:val="00C43D54"/>
    <w:rsid w:val="00C56D9C"/>
    <w:rsid w:val="00C93003"/>
    <w:rsid w:val="00C95E49"/>
    <w:rsid w:val="00CD6861"/>
    <w:rsid w:val="00CF5B4B"/>
    <w:rsid w:val="00CF6650"/>
    <w:rsid w:val="00D01E06"/>
    <w:rsid w:val="00D2481B"/>
    <w:rsid w:val="00D4346A"/>
    <w:rsid w:val="00D51C7C"/>
    <w:rsid w:val="00D55593"/>
    <w:rsid w:val="00D76063"/>
    <w:rsid w:val="00DA779A"/>
    <w:rsid w:val="00DB6577"/>
    <w:rsid w:val="00DC462D"/>
    <w:rsid w:val="00DD261B"/>
    <w:rsid w:val="00DF20D9"/>
    <w:rsid w:val="00E1061D"/>
    <w:rsid w:val="00E1251F"/>
    <w:rsid w:val="00E14814"/>
    <w:rsid w:val="00E218CC"/>
    <w:rsid w:val="00E26518"/>
    <w:rsid w:val="00E35392"/>
    <w:rsid w:val="00E50BB4"/>
    <w:rsid w:val="00E52A95"/>
    <w:rsid w:val="00E632B2"/>
    <w:rsid w:val="00E67CFB"/>
    <w:rsid w:val="00E739EF"/>
    <w:rsid w:val="00E75604"/>
    <w:rsid w:val="00E75EEA"/>
    <w:rsid w:val="00E91DD9"/>
    <w:rsid w:val="00EB577F"/>
    <w:rsid w:val="00EB6863"/>
    <w:rsid w:val="00EF00BC"/>
    <w:rsid w:val="00EF0B39"/>
    <w:rsid w:val="00F31C72"/>
    <w:rsid w:val="00F671A4"/>
    <w:rsid w:val="00F8098D"/>
    <w:rsid w:val="00FC7C9A"/>
    <w:rsid w:val="00FF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0C8DCA"/>
  <w14:defaultImageDpi w14:val="0"/>
  <w15:docId w15:val="{60117871-55C7-42D4-815A-EEA4DDBC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A45D6"/>
    <w:pPr>
      <w:ind w:left="720"/>
      <w:contextualSpacing/>
    </w:pPr>
  </w:style>
  <w:style w:type="paragraph" w:styleId="Kommentartext">
    <w:name w:val="annotation text"/>
    <w:basedOn w:val="Standard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65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65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555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KSB Group</Company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Heilmann, Heiko</dc:creator>
  <cp:keywords/>
  <dc:description/>
  <cp:lastModifiedBy>Gradl, Romy</cp:lastModifiedBy>
  <cp:revision>6</cp:revision>
  <dcterms:created xsi:type="dcterms:W3CDTF">2020-06-08T06:32:00Z</dcterms:created>
  <dcterms:modified xsi:type="dcterms:W3CDTF">2020-07-27T08:54:00Z</dcterms:modified>
</cp:coreProperties>
</file>